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69" w:rsidRDefault="00E20E69" w:rsidP="00A32997">
      <w:pPr>
        <w:widowControl/>
        <w:adjustRightInd w:val="0"/>
        <w:snapToGrid w:val="0"/>
        <w:spacing w:beforeLines="100" w:afterLines="100" w:line="360" w:lineRule="auto"/>
        <w:jc w:val="center"/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</w:pPr>
      <w:r w:rsidRPr="001667A3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无锡职业技术学院</w:t>
      </w:r>
      <w:r w:rsidR="00895F43" w:rsidRPr="001667A3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“</w:t>
      </w:r>
      <w:r w:rsidRPr="001667A3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大学生年度人物”评选</w:t>
      </w:r>
      <w:r w:rsidR="008E3E83" w:rsidRPr="001667A3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办法</w:t>
      </w:r>
    </w:p>
    <w:p w:rsidR="00A32997" w:rsidRPr="00A32997" w:rsidRDefault="00A32997" w:rsidP="00A32997">
      <w:pPr>
        <w:widowControl/>
        <w:adjustRightInd w:val="0"/>
        <w:snapToGrid w:val="0"/>
        <w:spacing w:beforeLines="100" w:afterLines="100" w:line="360" w:lineRule="auto"/>
        <w:jc w:val="center"/>
        <w:rPr>
          <w:rFonts w:ascii="黑体" w:eastAsia="黑体" w:hAnsi="黑体" w:cs="宋体"/>
          <w:b/>
          <w:color w:val="000000"/>
          <w:kern w:val="0"/>
          <w:szCs w:val="21"/>
        </w:rPr>
      </w:pPr>
      <w:r w:rsidRPr="00A32997">
        <w:rPr>
          <w:rFonts w:ascii="黑体" w:eastAsia="黑体" w:hAnsi="黑体" w:cs="宋体" w:hint="eastAsia"/>
          <w:b/>
          <w:color w:val="000000"/>
          <w:kern w:val="0"/>
          <w:szCs w:val="21"/>
        </w:rPr>
        <w:t>锡职院学（2020）47号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为引导广大青年学生更好地培育和践行社会主义核心价值观，深入挖掘和宣传表彰大学生先进典型，以身边榜样引领大学生成长成才</w:t>
      </w:r>
      <w:r w:rsidR="005A38E0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、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传递青春正能量，决定</w:t>
      </w:r>
      <w:r w:rsidR="00AF1EBA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每年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开展无锡职业技术学院</w:t>
      </w:r>
      <w:r w:rsidR="00895F4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大学生年度人物”评选活动</w:t>
      </w:r>
      <w:r w:rsidR="004A4DE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</w:t>
      </w:r>
      <w:r w:rsidR="00902B4F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现制定</w:t>
      </w:r>
      <w:r w:rsidR="004A4DE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评选办法如下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一、评奖名额</w:t>
      </w:r>
      <w:r w:rsidR="00697A91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与奖金</w:t>
      </w:r>
    </w:p>
    <w:p w:rsidR="00E20E69" w:rsidRPr="009F7016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无锡职业技术学院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大学生年度人物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”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10名</w:t>
      </w:r>
      <w:r w:rsidR="00697A91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</w:t>
      </w:r>
      <w:r w:rsidR="004A4DE6" w:rsidRP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2</w:t>
      </w:r>
      <w:r w:rsidR="001667A3" w:rsidRP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0</w:t>
      </w:r>
      <w:r w:rsidR="00697A91" w:rsidRP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00</w:t>
      </w:r>
      <w:r w:rsidR="00697A91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元/人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；</w:t>
      </w:r>
    </w:p>
    <w:p w:rsidR="00E20E69" w:rsidRPr="009F7016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无锡职业技术学院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大学生年度人物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”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提名奖10名</w:t>
      </w:r>
      <w:r w:rsidR="00697A91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</w:t>
      </w:r>
      <w:r w:rsidR="00697A91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</w:t>
      </w:r>
      <w:r w:rsidR="004A4DE6" w:rsidRP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0</w:t>
      </w:r>
      <w:r w:rsidR="00697A91" w:rsidRP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00</w:t>
      </w:r>
      <w:r w:rsidR="00697A91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元/人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E20E69" w:rsidRPr="00584C09" w:rsidRDefault="00697A91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二</w:t>
      </w:r>
      <w:r w:rsidR="002113D0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、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评选机构</w:t>
      </w:r>
      <w:bookmarkStart w:id="0" w:name="_GoBack"/>
      <w:bookmarkEnd w:id="0"/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在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党委的领导下，成立由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分管学生工作的校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领导为主任，学生处、教务处、宣传部、团委</w:t>
      </w:r>
      <w:r w:rsidR="00C57D4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、关工委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等部门负责人和1</w:t>
      </w:r>
      <w:r w:rsidR="00895F4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名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="00895F4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学生会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代表组成的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评选委员会，评选委员会下设办公室（办公室设在党委学生工作部），办公室主任由学生工作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部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部长兼任。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各</w:t>
      </w:r>
      <w:r w:rsidR="001667A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二级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学院成立相应的评选机构。</w:t>
      </w:r>
    </w:p>
    <w:p w:rsidR="00E20E69" w:rsidRPr="00584C09" w:rsidRDefault="00697A91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三</w:t>
      </w:r>
      <w:r w:rsidR="002113D0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、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参选</w:t>
      </w: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对象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我校所有注册的在籍在读学生（包括本科生、专科生）。</w:t>
      </w:r>
    </w:p>
    <w:p w:rsidR="00E20E69" w:rsidRPr="00584C09" w:rsidRDefault="00697A91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四</w:t>
      </w:r>
      <w:r w:rsidR="002113D0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、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参选要求</w:t>
      </w:r>
    </w:p>
    <w:p w:rsidR="00697A91" w:rsidRPr="001865F0" w:rsidRDefault="00E20E69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&amp;quot" w:cs="宋体" w:hint="eastAsia"/>
          <w:b/>
          <w:color w:val="000000"/>
          <w:kern w:val="0"/>
          <w:sz w:val="28"/>
          <w:szCs w:val="28"/>
        </w:rPr>
      </w:pPr>
      <w:r w:rsidRPr="001865F0">
        <w:rPr>
          <w:rFonts w:ascii="仿宋_GB2312" w:eastAsia="仿宋_GB2312" w:hAnsi="&amp;quot" w:cs="宋体" w:hint="eastAsia"/>
          <w:b/>
          <w:color w:val="000000"/>
          <w:kern w:val="0"/>
          <w:sz w:val="28"/>
          <w:szCs w:val="28"/>
        </w:rPr>
        <w:t>（一）</w:t>
      </w:r>
      <w:r w:rsidR="004F4B9B">
        <w:rPr>
          <w:rFonts w:ascii="仿宋_GB2312" w:eastAsia="仿宋_GB2312" w:hAnsi="&amp;quot" w:cs="宋体" w:hint="eastAsia"/>
          <w:b/>
          <w:color w:val="000000"/>
          <w:kern w:val="0"/>
          <w:sz w:val="28"/>
          <w:szCs w:val="28"/>
        </w:rPr>
        <w:t>基本要求</w:t>
      </w:r>
    </w:p>
    <w:p w:rsidR="00697A91" w:rsidRPr="00584C09" w:rsidRDefault="00697A91" w:rsidP="001865F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</w:t>
      </w:r>
      <w:r w:rsidR="009F7016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.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能牢固树立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四个意识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”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，坚定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四个自信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”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，自觉做到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“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两个维护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”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，能</w:t>
      </w:r>
      <w:r w:rsidR="009F701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积极</w:t>
      </w:r>
      <w:r w:rsidR="004A4DE6" w:rsidRPr="009F7016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践行社会主义核心价值观，</w:t>
      </w:r>
      <w:r w:rsidR="00143D48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品行</w:t>
      </w:r>
      <w:r w:rsidR="001E2FFA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端正</w:t>
      </w:r>
      <w:r w:rsidR="00143D48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，作风务实，乐于奉献</w:t>
      </w:r>
      <w:r w:rsidR="00895F4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，无违纪违法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行为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；</w:t>
      </w:r>
    </w:p>
    <w:p w:rsidR="00143D48" w:rsidRDefault="00697A91" w:rsidP="001865F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2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学习态度端正，成绩优良，无不及格科目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；</w:t>
      </w:r>
    </w:p>
    <w:p w:rsidR="001865F0" w:rsidRPr="001865F0" w:rsidRDefault="001865F0" w:rsidP="001865F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lastRenderedPageBreak/>
        <w:t>3</w:t>
      </w:r>
      <w:r w:rsidRPr="001865F0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.</w:t>
      </w:r>
      <w:r w:rsidRP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现实表现良好，个人事迹具有代表性，获得2次以上校级荣誉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,或学生个人事迹获得市级及以上媒体宣传报道</w:t>
      </w:r>
      <w:r w:rsidRP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；</w:t>
      </w:r>
    </w:p>
    <w:p w:rsidR="001865F0" w:rsidRPr="001865F0" w:rsidRDefault="001865F0" w:rsidP="001865F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1865F0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4</w:t>
      </w:r>
      <w:r w:rsidRP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.由教育行政部门组织的国家级竞赛一、二等奖、省级竞赛一等奖获得者，符合条件时可优先推荐。</w:t>
      </w:r>
    </w:p>
    <w:p w:rsidR="00697A91" w:rsidRPr="001865F0" w:rsidRDefault="004F4B9B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&amp;quot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b/>
          <w:color w:val="000000"/>
          <w:kern w:val="0"/>
          <w:sz w:val="28"/>
          <w:szCs w:val="28"/>
        </w:rPr>
        <w:t>（二）事迹要求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参选人</w:t>
      </w:r>
      <w:r w:rsidR="00AF1EBA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生活和学习中在一个或多个</w:t>
      </w:r>
      <w:r w:rsidR="00143D48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方面表现突出</w:t>
      </w:r>
      <w:r w:rsidR="00AF1EBA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</w:t>
      </w:r>
      <w:r w:rsidR="00143D48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能够在当代大学生中起到示范引领作用</w:t>
      </w:r>
      <w:r w:rsidR="00341460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，事迹</w:t>
      </w:r>
      <w:r w:rsidR="00341460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应主要集中在大学期间</w:t>
      </w:r>
      <w:r w:rsidR="00143D48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  <w:r w:rsidR="00AF1EBA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参选人事迹种类：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/>
          <w:color w:val="000000"/>
          <w:sz w:val="28"/>
          <w:szCs w:val="28"/>
        </w:rPr>
        <w:t>1．社会实践类：积极参与志愿服务、公益环保等活动，具有强烈的社会责任感，关注国计民生并做出积极贡献。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3．创新创业类：积极投身于大众创新、万众创业，在创业项目中取得突出业绩，或在省级及以上创新创业大赛中取得优异成绩。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4．自强不息类：直面逆境、不畏艰辛，身残志坚、积极乐观，自立自强、事迹感人。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5．见义勇为类：在人民群众生命财产受到威胁的关键时刻挺身而出，奋不顾身，舍己救人。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6．孝老爱亲类：孝敬父母、尊敬师长，兄弟姐妹团结友爱，事迹突出、感染力强。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 xml:space="preserve">　　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7．全面发展类：政治立场坚定，学习成绩优秀，思想政治素质突出，践行社会主义核心价值观，获得广泛好评。</w:t>
      </w:r>
    </w:p>
    <w:p w:rsidR="00AF1EBA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/>
          <w:color w:val="000000"/>
          <w:sz w:val="28"/>
          <w:szCs w:val="28"/>
        </w:rPr>
        <w:t>8．多才多艺类：在文、体、艺等方面具有突出专长，在国际、国内比赛中取得优异成绩。</w:t>
      </w:r>
    </w:p>
    <w:p w:rsidR="008F7367" w:rsidRPr="00584C09" w:rsidRDefault="00AF1EBA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lastRenderedPageBreak/>
        <w:t>9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．</w:t>
      </w:r>
      <w:r w:rsidR="004318C4" w:rsidRPr="00584C09">
        <w:rPr>
          <w:rFonts w:ascii="仿宋_GB2312" w:eastAsia="仿宋_GB2312" w:hAnsi="&amp;quot" w:hint="eastAsia"/>
          <w:color w:val="000000"/>
          <w:sz w:val="28"/>
          <w:szCs w:val="28"/>
        </w:rPr>
        <w:t>国防</w:t>
      </w:r>
      <w:r w:rsidR="0096187B" w:rsidRPr="00584C09">
        <w:rPr>
          <w:rFonts w:ascii="仿宋_GB2312" w:eastAsia="仿宋_GB2312" w:hAnsi="&amp;quot" w:hint="eastAsia"/>
          <w:color w:val="000000"/>
          <w:sz w:val="28"/>
          <w:szCs w:val="28"/>
        </w:rPr>
        <w:t>先锋</w:t>
      </w:r>
      <w:r w:rsidR="004318C4" w:rsidRPr="00584C09">
        <w:rPr>
          <w:rFonts w:ascii="仿宋_GB2312" w:eastAsia="仿宋_GB2312" w:hAnsi="&amp;quot" w:hint="eastAsia"/>
          <w:color w:val="000000"/>
          <w:sz w:val="28"/>
          <w:szCs w:val="28"/>
        </w:rPr>
        <w:t>类：</w:t>
      </w:r>
      <w:r w:rsidR="008F7367" w:rsidRPr="00584C09">
        <w:rPr>
          <w:rFonts w:ascii="仿宋_GB2312" w:eastAsia="仿宋_GB2312" w:hAnsi="&amp;quot" w:hint="eastAsia"/>
          <w:color w:val="000000"/>
          <w:sz w:val="28"/>
          <w:szCs w:val="28"/>
        </w:rPr>
        <w:t>从军报国，经过军营生活的磨练后重返校园，以铁血、顽强、奉献的军人精神积极投身国防教育工作，参与征兵宣传。</w:t>
      </w:r>
    </w:p>
    <w:p w:rsidR="008F7367" w:rsidRPr="00584C09" w:rsidRDefault="008F7367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>1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0．</w:t>
      </w: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>思想引领类：用思政教育、家国情怀和青年领导力传递青年之声，在青年学生中形成一定影响。</w:t>
      </w:r>
    </w:p>
    <w:p w:rsidR="00367B95" w:rsidRPr="00584C09" w:rsidRDefault="00367B95" w:rsidP="00C6782A">
      <w:pPr>
        <w:pStyle w:val="ptextindent2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&amp;quot" w:hint="eastAsia"/>
          <w:color w:val="000000"/>
          <w:sz w:val="28"/>
          <w:szCs w:val="28"/>
        </w:rPr>
      </w:pP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>1</w:t>
      </w:r>
      <w:r w:rsidRPr="00584C09">
        <w:rPr>
          <w:rFonts w:ascii="仿宋_GB2312" w:eastAsia="仿宋_GB2312" w:hAnsi="&amp;quot"/>
          <w:color w:val="000000"/>
          <w:sz w:val="28"/>
          <w:szCs w:val="28"/>
        </w:rPr>
        <w:t>1．</w:t>
      </w:r>
      <w:r w:rsidRPr="00584C09">
        <w:rPr>
          <w:rFonts w:ascii="仿宋_GB2312" w:eastAsia="仿宋_GB2312" w:hAnsi="&amp;quot" w:hint="eastAsia"/>
          <w:color w:val="000000"/>
          <w:sz w:val="28"/>
          <w:szCs w:val="28"/>
        </w:rPr>
        <w:t>民族团结类：热爱祖国，具有强烈的责任意识、深厚的民族感情，致力于促进民族团结</w:t>
      </w:r>
      <w:r w:rsidR="00845BF3" w:rsidRPr="00584C09">
        <w:rPr>
          <w:rFonts w:ascii="仿宋_GB2312" w:eastAsia="仿宋_GB2312" w:hAnsi="&amp;quot" w:hint="eastAsia"/>
          <w:color w:val="000000"/>
          <w:sz w:val="28"/>
          <w:szCs w:val="28"/>
        </w:rPr>
        <w:t>。</w:t>
      </w:r>
    </w:p>
    <w:p w:rsidR="00E20E69" w:rsidRPr="00584C09" w:rsidRDefault="00341460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&amp;quot" w:eastAsia="宋体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五</w:t>
      </w:r>
      <w:r w:rsidR="002113D0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、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评选</w:t>
      </w:r>
      <w:r w:rsidR="008F7367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流程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宣传发动：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下发评选通知，并通过网络、展板、</w:t>
      </w:r>
      <w:r w:rsidR="008F7367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班会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等多种途径进行宣传报道，</w:t>
      </w:r>
      <w:r w:rsidR="008F7367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积极发动学生申报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2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学生申报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：符合条件的学生，可通过自荐或由所在班级推荐参评，将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各项报名材料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在规定时间内送交所在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学院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3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分院推荐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：各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二级学院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按评选条件择优确定推荐人选，在本学院公示三天后，将有关推荐材料报送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评选委员会办公室。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4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资格审查：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评选委员会办公室对各学院推荐人选进行资格审查。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5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名单初审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：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评选委员会</w:t>
      </w:r>
      <w:r w:rsidR="004B459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根据事迹材料，评定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2</w:t>
      </w:r>
      <w:r w:rsidR="0049696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0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名候选人，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参加</w:t>
      </w:r>
      <w:r w:rsidR="0045419D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网络投票和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风采展示。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6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="004B459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网络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投票：</w:t>
      </w:r>
      <w:r w:rsidR="008F7367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学生处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通过PU平台等对“大学生年度人物”候选人</w:t>
      </w:r>
      <w:r w:rsidR="0045419D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事迹进行</w:t>
      </w:r>
      <w:r w:rsidR="00745B15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网络</w:t>
      </w:r>
      <w:r w:rsidR="0045419D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展示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，并组织师生进行投票。</w:t>
      </w:r>
    </w:p>
    <w:p w:rsidR="001667A3" w:rsidRDefault="007F450F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7</w:t>
      </w:r>
      <w:r w:rsidR="00584C0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风采展示</w:t>
      </w:r>
      <w:r w:rsidR="004B459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：</w:t>
      </w:r>
      <w:r w:rsidR="00C6782A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候选人</w:t>
      </w:r>
      <w:r w:rsidR="004B459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通过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现场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演讲、评委评分，展示自我风采。</w:t>
      </w:r>
    </w:p>
    <w:p w:rsidR="004B4596" w:rsidRDefault="001667A3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8.</w:t>
      </w: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名单公示：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由</w:t>
      </w:r>
      <w:r w:rsidR="008F0722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学校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评选委员会根据事迹材料、网络投票、</w:t>
      </w:r>
      <w:r w:rsidR="00C6782A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风采展示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等情况综合确定</w:t>
      </w: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拟表彰名单，公示五天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E20E69" w:rsidRPr="00584C09" w:rsidRDefault="001667A3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9.</w:t>
      </w: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发文表彰</w:t>
      </w:r>
      <w:r w:rsidR="00E20E6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：</w:t>
      </w:r>
      <w:r w:rsidR="00C6782A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公示无异议后，学校发文表彰，颁发荣誉证书与奖金。</w:t>
      </w:r>
    </w:p>
    <w:p w:rsidR="00E20E69" w:rsidRPr="00584C09" w:rsidRDefault="001865F0" w:rsidP="00C6782A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六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、</w:t>
      </w:r>
      <w:r w:rsidR="002113D0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相关</w:t>
      </w:r>
      <w:r w:rsidR="00E20E69" w:rsidRPr="00584C09">
        <w:rPr>
          <w:rFonts w:ascii="仿宋_GB2312" w:eastAsia="仿宋_GB2312" w:hAnsi="&amp;quot" w:cs="宋体" w:hint="eastAsia"/>
          <w:b/>
          <w:bCs/>
          <w:color w:val="000000"/>
          <w:kern w:val="0"/>
          <w:sz w:val="28"/>
          <w:szCs w:val="28"/>
        </w:rPr>
        <w:t>要求</w:t>
      </w:r>
    </w:p>
    <w:p w:rsidR="00E20E69" w:rsidRPr="00584C09" w:rsidRDefault="00E20E69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1.</w:t>
      </w:r>
      <w:r w:rsidR="0049696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每个二级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学院推荐参选人</w:t>
      </w:r>
      <w:r w:rsidR="00365E3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3-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5名</w:t>
      </w:r>
      <w:r w:rsidR="001667A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，每个参选人选派</w:t>
      </w:r>
      <w:r w:rsidR="00745B15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1名</w:t>
      </w:r>
      <w:r w:rsidR="001667A3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指导老师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。</w:t>
      </w:r>
    </w:p>
    <w:p w:rsidR="00365E33" w:rsidRDefault="00365E33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lastRenderedPageBreak/>
        <w:t>2.</w:t>
      </w:r>
      <w:r w:rsidR="0053543A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候选</w:t>
      </w:r>
      <w:r w:rsidR="00745B15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人</w:t>
      </w:r>
      <w:r w:rsidR="0053543A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在公示期间出现疑义，经查实不符合评选条件的，取消参评资格，空缺名额按候选人综合得分顺序自动递补。</w:t>
      </w:r>
    </w:p>
    <w:p w:rsidR="0053543A" w:rsidRPr="00584C09" w:rsidRDefault="0053543A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3.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原则上已获得往届“大学生年度人物”荣誉称号的大学生不再参评，已获得往届“大学生年度人物”提名奖的大学生如无新的突出事迹，两年内不再参评。</w:t>
      </w:r>
    </w:p>
    <w:p w:rsidR="00592706" w:rsidRPr="00584C09" w:rsidRDefault="0053543A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4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.评选出的20名大学生年度人物组成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“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大学生年度人物宣讲团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”</w:t>
      </w:r>
      <w:r w:rsidR="001865F0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，</w:t>
      </w:r>
      <w:r w:rsidR="008E3E83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树立榜样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典型，录制主题教育宣讲视频，参与</w:t>
      </w:r>
      <w:r w:rsidR="00341460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各类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宣讲</w:t>
      </w:r>
      <w:r w:rsidR="00592706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活动</w:t>
      </w:r>
      <w:r w:rsidR="00592706"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，扩大影响力。</w:t>
      </w:r>
    </w:p>
    <w:p w:rsidR="002113D0" w:rsidRDefault="0053543A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5</w:t>
      </w:r>
      <w:r w:rsidR="00E20E6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.在评选委员会评审的基础上，将按要求</w:t>
      </w:r>
      <w:r w:rsidR="00341460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择优</w:t>
      </w:r>
      <w:r w:rsidR="00E20E69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推荐优秀大学生参加“江苏省大学生年度人物”评选。</w:t>
      </w:r>
    </w:p>
    <w:p w:rsidR="00584C09" w:rsidRDefault="0053543A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6</w:t>
      </w:r>
      <w:r w:rsidR="007F450F"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.本评选办法自发布之日开始实施，由学生工作处负责解释。</w:t>
      </w:r>
    </w:p>
    <w:p w:rsidR="001667A3" w:rsidRPr="00584C09" w:rsidRDefault="001667A3" w:rsidP="00C678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</w:p>
    <w:p w:rsidR="00584C09" w:rsidRDefault="007F450F" w:rsidP="00C6782A">
      <w:pPr>
        <w:widowControl/>
        <w:adjustRightInd w:val="0"/>
        <w:snapToGrid w:val="0"/>
        <w:spacing w:line="360" w:lineRule="auto"/>
        <w:ind w:leftChars="100" w:left="5530" w:hangingChars="1900" w:hanging="532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 xml:space="preserve"> </w:t>
      </w:r>
      <w:r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 xml:space="preserve">                                      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无锡职业技术学院</w:t>
      </w:r>
    </w:p>
    <w:p w:rsidR="007F450F" w:rsidRPr="00584C09" w:rsidRDefault="007F450F" w:rsidP="00C6782A">
      <w:pPr>
        <w:widowControl/>
        <w:adjustRightInd w:val="0"/>
        <w:snapToGrid w:val="0"/>
        <w:spacing w:line="360" w:lineRule="auto"/>
        <w:ind w:leftChars="100" w:left="5530" w:hangingChars="1900" w:hanging="5320"/>
        <w:jc w:val="left"/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</w:pP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 xml:space="preserve"> </w:t>
      </w:r>
      <w:r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 xml:space="preserve">                                    </w:t>
      </w:r>
      <w:r w:rsid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 xml:space="preserve">      </w:t>
      </w:r>
      <w:r w:rsidRPr="00584C09">
        <w:rPr>
          <w:rFonts w:ascii="仿宋_GB2312" w:eastAsia="仿宋_GB2312" w:hAnsi="&amp;quot" w:cs="宋体"/>
          <w:color w:val="000000"/>
          <w:kern w:val="0"/>
          <w:sz w:val="28"/>
          <w:szCs w:val="28"/>
        </w:rPr>
        <w:t>2020</w:t>
      </w:r>
      <w:r w:rsidRPr="00584C09">
        <w:rPr>
          <w:rFonts w:ascii="仿宋_GB2312" w:eastAsia="仿宋_GB2312" w:hAnsi="&amp;quot" w:cs="宋体" w:hint="eastAsia"/>
          <w:color w:val="000000"/>
          <w:kern w:val="0"/>
          <w:sz w:val="28"/>
          <w:szCs w:val="28"/>
        </w:rPr>
        <w:t>年6月</w:t>
      </w:r>
    </w:p>
    <w:sectPr w:rsidR="007F450F" w:rsidRPr="00584C09" w:rsidSect="001667A3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4F" w:rsidRDefault="0009464F" w:rsidP="001E2FFA">
      <w:r>
        <w:separator/>
      </w:r>
    </w:p>
  </w:endnote>
  <w:endnote w:type="continuationSeparator" w:id="0">
    <w:p w:rsidR="0009464F" w:rsidRDefault="0009464F" w:rsidP="001E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13434"/>
      <w:docPartObj>
        <w:docPartGallery w:val="Page Numbers (Bottom of Page)"/>
        <w:docPartUnique/>
      </w:docPartObj>
    </w:sdtPr>
    <w:sdtContent>
      <w:p w:rsidR="00895F43" w:rsidRDefault="00F032F7">
        <w:pPr>
          <w:pStyle w:val="a6"/>
          <w:jc w:val="center"/>
        </w:pPr>
        <w:r>
          <w:fldChar w:fldCharType="begin"/>
        </w:r>
        <w:r w:rsidR="00895F43">
          <w:instrText>PAGE   \* MERGEFORMAT</w:instrText>
        </w:r>
        <w:r>
          <w:fldChar w:fldCharType="separate"/>
        </w:r>
        <w:r w:rsidR="00A32997" w:rsidRPr="00A32997">
          <w:rPr>
            <w:noProof/>
            <w:lang w:val="zh-CN"/>
          </w:rPr>
          <w:t>1</w:t>
        </w:r>
        <w:r>
          <w:fldChar w:fldCharType="end"/>
        </w:r>
      </w:p>
    </w:sdtContent>
  </w:sdt>
  <w:p w:rsidR="00895F43" w:rsidRDefault="00895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4F" w:rsidRDefault="0009464F" w:rsidP="001E2FFA">
      <w:r>
        <w:separator/>
      </w:r>
    </w:p>
  </w:footnote>
  <w:footnote w:type="continuationSeparator" w:id="0">
    <w:p w:rsidR="0009464F" w:rsidRDefault="0009464F" w:rsidP="001E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AD"/>
    <w:rsid w:val="00001553"/>
    <w:rsid w:val="000139FA"/>
    <w:rsid w:val="0009464F"/>
    <w:rsid w:val="000B41CC"/>
    <w:rsid w:val="00143D48"/>
    <w:rsid w:val="001667A3"/>
    <w:rsid w:val="001865F0"/>
    <w:rsid w:val="001E2FFA"/>
    <w:rsid w:val="002113D0"/>
    <w:rsid w:val="002835F7"/>
    <w:rsid w:val="0029350C"/>
    <w:rsid w:val="002B5490"/>
    <w:rsid w:val="00321015"/>
    <w:rsid w:val="00341460"/>
    <w:rsid w:val="00353D33"/>
    <w:rsid w:val="00365E33"/>
    <w:rsid w:val="0036765F"/>
    <w:rsid w:val="00367B95"/>
    <w:rsid w:val="00372C12"/>
    <w:rsid w:val="003A3FEE"/>
    <w:rsid w:val="003C4396"/>
    <w:rsid w:val="004210E0"/>
    <w:rsid w:val="004318C4"/>
    <w:rsid w:val="0045419D"/>
    <w:rsid w:val="00487949"/>
    <w:rsid w:val="00496966"/>
    <w:rsid w:val="004A4DE6"/>
    <w:rsid w:val="004B4596"/>
    <w:rsid w:val="004F4B9B"/>
    <w:rsid w:val="0053543A"/>
    <w:rsid w:val="00552115"/>
    <w:rsid w:val="00584C09"/>
    <w:rsid w:val="00592706"/>
    <w:rsid w:val="005A38E0"/>
    <w:rsid w:val="005E2AAD"/>
    <w:rsid w:val="00676F66"/>
    <w:rsid w:val="00697A91"/>
    <w:rsid w:val="00697DC0"/>
    <w:rsid w:val="00745B15"/>
    <w:rsid w:val="007853E0"/>
    <w:rsid w:val="00794341"/>
    <w:rsid w:val="007D58BF"/>
    <w:rsid w:val="007E71BD"/>
    <w:rsid w:val="007F450F"/>
    <w:rsid w:val="00816359"/>
    <w:rsid w:val="00834725"/>
    <w:rsid w:val="00845BF3"/>
    <w:rsid w:val="0089340C"/>
    <w:rsid w:val="00895F43"/>
    <w:rsid w:val="008E3E83"/>
    <w:rsid w:val="008F0722"/>
    <w:rsid w:val="008F7367"/>
    <w:rsid w:val="00902B4F"/>
    <w:rsid w:val="0096187B"/>
    <w:rsid w:val="0096389F"/>
    <w:rsid w:val="009F7016"/>
    <w:rsid w:val="00A32997"/>
    <w:rsid w:val="00A42C0A"/>
    <w:rsid w:val="00A9468D"/>
    <w:rsid w:val="00AF1EBA"/>
    <w:rsid w:val="00AF24EF"/>
    <w:rsid w:val="00B944C8"/>
    <w:rsid w:val="00C41023"/>
    <w:rsid w:val="00C54C40"/>
    <w:rsid w:val="00C57D43"/>
    <w:rsid w:val="00C6782A"/>
    <w:rsid w:val="00C82DE9"/>
    <w:rsid w:val="00CA646B"/>
    <w:rsid w:val="00D0106A"/>
    <w:rsid w:val="00D90F17"/>
    <w:rsid w:val="00DC5E85"/>
    <w:rsid w:val="00E20E69"/>
    <w:rsid w:val="00E37CF1"/>
    <w:rsid w:val="00E52F47"/>
    <w:rsid w:val="00ED2845"/>
    <w:rsid w:val="00F032F7"/>
    <w:rsid w:val="00FA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6359"/>
    <w:rPr>
      <w:b/>
      <w:bCs/>
    </w:rPr>
  </w:style>
  <w:style w:type="paragraph" w:customStyle="1" w:styleId="ptextindent2">
    <w:name w:val="p_text_indent_2"/>
    <w:basedOn w:val="a"/>
    <w:rsid w:val="007D5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E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2F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2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2F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95F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5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4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园子 陈</dc:creator>
  <cp:keywords/>
  <dc:description/>
  <cp:lastModifiedBy>user</cp:lastModifiedBy>
  <cp:revision>34</cp:revision>
  <cp:lastPrinted>2020-06-15T01:59:00Z</cp:lastPrinted>
  <dcterms:created xsi:type="dcterms:W3CDTF">2020-05-26T02:11:00Z</dcterms:created>
  <dcterms:modified xsi:type="dcterms:W3CDTF">2020-06-28T02:28:00Z</dcterms:modified>
</cp:coreProperties>
</file>